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4E7" w:rsidRDefault="003274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274E7" w:rsidRPr="00FA7101" w:rsidRDefault="003274E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274E7" w:rsidRPr="00FA7101" w:rsidRDefault="003274E7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3274E7" w:rsidRPr="007323A5" w:rsidTr="00E24567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3274E7" w:rsidRPr="007323A5" w:rsidRDefault="000837A9" w:rsidP="00FB2E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3274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Recursos Humanos</w:t>
            </w:r>
          </w:p>
        </w:tc>
        <w:tc>
          <w:tcPr>
            <w:tcW w:w="1661" w:type="dxa"/>
            <w:vAlign w:val="center"/>
          </w:tcPr>
          <w:p w:rsidR="003274E7" w:rsidRPr="007323A5" w:rsidRDefault="003274E7" w:rsidP="000837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500" w:type="dxa"/>
            <w:vAlign w:val="center"/>
          </w:tcPr>
          <w:p w:rsidR="003274E7" w:rsidRPr="007323A5" w:rsidRDefault="003274E7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3274E7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274E7" w:rsidRPr="007323A5" w:rsidRDefault="003274E7" w:rsidP="00FB2E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Recursos Humanos/Hospitales</w:t>
            </w:r>
          </w:p>
        </w:tc>
      </w:tr>
      <w:tr w:rsidR="003274E7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274E7" w:rsidRPr="007323A5" w:rsidRDefault="003274E7" w:rsidP="00FB2E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División de Recursos Humanos/Administrador</w:t>
            </w:r>
          </w:p>
        </w:tc>
      </w:tr>
    </w:tbl>
    <w:p w:rsidR="003274E7" w:rsidRPr="00B620CE" w:rsidRDefault="003274E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3274E7" w:rsidRDefault="003274E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74E7" w:rsidRPr="00FA7101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274E7" w:rsidRDefault="003274E7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274E7" w:rsidRPr="00FB2E55" w:rsidRDefault="000837A9" w:rsidP="00FB2E5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coordinar, dirigir y controlar </w:t>
      </w:r>
      <w:r w:rsidR="003274E7" w:rsidRPr="00FB2E55">
        <w:rPr>
          <w:rFonts w:ascii="Bookman Old Style" w:hAnsi="Bookman Old Style" w:cs="Arial"/>
          <w:i w:val="0"/>
          <w:iCs/>
          <w:sz w:val="20"/>
        </w:rPr>
        <w:t>las actividades de</w:t>
      </w:r>
      <w:r>
        <w:rPr>
          <w:rFonts w:ascii="Bookman Old Style" w:hAnsi="Bookman Old Style" w:cs="Arial"/>
          <w:i w:val="0"/>
          <w:iCs/>
          <w:sz w:val="20"/>
        </w:rPr>
        <w:t xml:space="preserve">sarrolladas en el área de </w:t>
      </w:r>
      <w:r w:rsidR="003274E7" w:rsidRPr="00FB2E55">
        <w:rPr>
          <w:rFonts w:ascii="Bookman Old Style" w:hAnsi="Bookman Old Style" w:cs="Arial"/>
          <w:i w:val="0"/>
          <w:iCs/>
          <w:sz w:val="20"/>
        </w:rPr>
        <w:t xml:space="preserve">Recursos Humanos de Centros Asistenciales, </w:t>
      </w:r>
      <w:r>
        <w:rPr>
          <w:rFonts w:ascii="Bookman Old Style" w:hAnsi="Bookman Old Style" w:cs="Arial"/>
          <w:i w:val="0"/>
          <w:iCs/>
          <w:sz w:val="20"/>
        </w:rPr>
        <w:t xml:space="preserve">a través de la definición, </w:t>
      </w:r>
      <w:r w:rsidR="001A2253">
        <w:rPr>
          <w:rFonts w:ascii="Bookman Old Style" w:hAnsi="Bookman Old Style" w:cs="Arial"/>
          <w:i w:val="0"/>
          <w:iCs/>
          <w:sz w:val="20"/>
        </w:rPr>
        <w:t>programación</w:t>
      </w:r>
      <w:r w:rsidR="00B70422">
        <w:rPr>
          <w:rFonts w:ascii="Bookman Old Style" w:hAnsi="Bookman Old Style" w:cs="Arial"/>
          <w:i w:val="0"/>
          <w:iCs/>
          <w:sz w:val="20"/>
        </w:rPr>
        <w:t xml:space="preserve"> y </w:t>
      </w:r>
      <w:r>
        <w:rPr>
          <w:rFonts w:ascii="Bookman Old Style" w:hAnsi="Bookman Old Style" w:cs="Arial"/>
          <w:i w:val="0"/>
          <w:iCs/>
          <w:sz w:val="20"/>
        </w:rPr>
        <w:t xml:space="preserve">supervisión de los diferentes trámites </w:t>
      </w:r>
      <w:r w:rsidR="00F55487">
        <w:rPr>
          <w:rFonts w:ascii="Bookman Old Style" w:hAnsi="Bookman Old Style" w:cs="Arial"/>
          <w:i w:val="0"/>
          <w:iCs/>
          <w:sz w:val="20"/>
        </w:rPr>
        <w:t xml:space="preserve">del </w:t>
      </w:r>
      <w:r w:rsidR="001A2253">
        <w:rPr>
          <w:rFonts w:ascii="Bookman Old Style" w:hAnsi="Bookman Old Style" w:cs="Arial"/>
          <w:i w:val="0"/>
          <w:iCs/>
          <w:sz w:val="20"/>
        </w:rPr>
        <w:t xml:space="preserve">personal, así como del manejo y resguardo del expediente de los mismos, </w:t>
      </w:r>
      <w:r>
        <w:rPr>
          <w:rFonts w:ascii="Bookman Old Style" w:hAnsi="Bookman Old Style" w:cs="Arial"/>
          <w:i w:val="0"/>
          <w:iCs/>
          <w:sz w:val="20"/>
        </w:rPr>
        <w:t xml:space="preserve">velando por el cumplimiento de la normativa correspondiente, a fin de </w:t>
      </w:r>
      <w:r w:rsidR="002370CE">
        <w:rPr>
          <w:rFonts w:ascii="Bookman Old Style" w:hAnsi="Bookman Old Style" w:cs="Arial"/>
          <w:i w:val="0"/>
          <w:iCs/>
          <w:sz w:val="20"/>
        </w:rPr>
        <w:t xml:space="preserve">lograr la </w:t>
      </w:r>
      <w:r w:rsidR="00F55487">
        <w:rPr>
          <w:rFonts w:ascii="Bookman Old Style" w:hAnsi="Bookman Old Style" w:cs="Arial"/>
          <w:i w:val="0"/>
          <w:iCs/>
          <w:sz w:val="20"/>
        </w:rPr>
        <w:t>adecuada administración y desarrollo del personal.</w:t>
      </w:r>
    </w:p>
    <w:p w:rsidR="003274E7" w:rsidRPr="00540ED7" w:rsidRDefault="003274E7" w:rsidP="00540ED7"/>
    <w:p w:rsidR="003274E7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274E7" w:rsidRPr="00AC7DFD" w:rsidRDefault="003274E7" w:rsidP="00FB2E5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Planificar, coordinar, dirigir y controlar las actividades desarrolladas en el área bajo su responsabilidad, garantizando la efectiva administración del recurso humano, de acuerdo a la normativa establecida para tal fin.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Default="003274E7" w:rsidP="00FB2E55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A6092">
        <w:rPr>
          <w:rFonts w:ascii="Bookman Old Style" w:hAnsi="Bookman Old Style"/>
          <w:i w:val="0"/>
          <w:sz w:val="20"/>
        </w:rPr>
        <w:t>Controlar la adecuada elaboración y/o trámite de las propuestas de nombramiento y licencias, con el fin de velar por</w:t>
      </w:r>
      <w:r w:rsidR="00581B6E" w:rsidRPr="001A6092">
        <w:rPr>
          <w:rFonts w:ascii="Bookman Old Style" w:hAnsi="Bookman Old Style"/>
          <w:i w:val="0"/>
          <w:sz w:val="20"/>
        </w:rPr>
        <w:t xml:space="preserve"> </w:t>
      </w:r>
      <w:r w:rsidR="001A6092" w:rsidRPr="001A6092">
        <w:rPr>
          <w:rFonts w:ascii="Bookman Old Style" w:hAnsi="Bookman Old Style"/>
          <w:i w:val="0"/>
          <w:sz w:val="20"/>
        </w:rPr>
        <w:t xml:space="preserve">la </w:t>
      </w:r>
      <w:r w:rsidR="00581B6E" w:rsidRPr="001A6092">
        <w:rPr>
          <w:rFonts w:ascii="Bookman Old Style" w:hAnsi="Bookman Old Style"/>
          <w:i w:val="0"/>
          <w:sz w:val="20"/>
        </w:rPr>
        <w:t>certeza de la información que contiene</w:t>
      </w:r>
      <w:r w:rsidR="001A6092" w:rsidRPr="001A6092">
        <w:rPr>
          <w:rFonts w:ascii="Bookman Old Style" w:hAnsi="Bookman Old Style"/>
          <w:i w:val="0"/>
          <w:sz w:val="20"/>
        </w:rPr>
        <w:t>n</w:t>
      </w:r>
      <w:r w:rsidR="001A6092">
        <w:rPr>
          <w:rFonts w:ascii="Bookman Old Style" w:hAnsi="Bookman Old Style"/>
          <w:i w:val="0"/>
          <w:sz w:val="20"/>
        </w:rPr>
        <w:t xml:space="preserve"> y dar seguimiento a la</w:t>
      </w:r>
      <w:r w:rsidR="00581B6E" w:rsidRPr="001A6092">
        <w:rPr>
          <w:rFonts w:ascii="Bookman Old Style" w:hAnsi="Bookman Old Style"/>
          <w:i w:val="0"/>
          <w:sz w:val="20"/>
        </w:rPr>
        <w:t xml:space="preserve"> gestión realizada </w:t>
      </w:r>
      <w:r w:rsidR="001A6092">
        <w:rPr>
          <w:rFonts w:ascii="Bookman Old Style" w:hAnsi="Bookman Old Style"/>
          <w:i w:val="0"/>
          <w:sz w:val="20"/>
        </w:rPr>
        <w:t>para agilizarla.</w:t>
      </w:r>
    </w:p>
    <w:p w:rsidR="001A6092" w:rsidRDefault="001A6092" w:rsidP="001A6092">
      <w:pPr>
        <w:pStyle w:val="Prrafodelista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Verificar el cumplimiento del programa de vacaciones y control del personal que sustituye las plazas, para su respectivo trámite.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Coordinar y controlar la plantilla de personal, a fin de establecer los mecanismos de actualización de la información concernientes a la cantidad de puestos, plazas y empleados asociados a los mismos.  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Coordinar la actualización de la base de datos del recurso humano, llevando un control detallado sobre los diferentes movimientos de personal, a fin de contar con información oportuna para los trámites del personal y la toma de decisiones.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Supervisar el proceso de distribución, recolección y devolución de las planillas mensuales para el pago de salarios, prima, aguinaldo y bonificaciones</w:t>
      </w:r>
      <w:r w:rsidR="001A6092">
        <w:rPr>
          <w:rFonts w:ascii="Bookman Old Style" w:hAnsi="Bookman Old Style"/>
          <w:i w:val="0"/>
          <w:sz w:val="20"/>
        </w:rPr>
        <w:t>, a</w:t>
      </w:r>
      <w:r w:rsidRPr="00FB2E55">
        <w:rPr>
          <w:rFonts w:ascii="Bookman Old Style" w:hAnsi="Bookman Old Style"/>
          <w:i w:val="0"/>
          <w:sz w:val="20"/>
        </w:rPr>
        <w:t>sí como, llevar el control de las planillas de turnos presénciales, verificando la efectividad en el pago correspondiente.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Velar por la elaboración y reporte oportuno de las planillas de alimentación y transporte, para el pago efectivo al personal.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Velar por  la remisión oportuna del reporte de horas extras, nocturnidades y festivos, para el trámite correspondiente.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Coordinar </w:t>
      </w:r>
      <w:r>
        <w:rPr>
          <w:rFonts w:ascii="Bookman Old Style" w:hAnsi="Bookman Old Style"/>
          <w:i w:val="0"/>
          <w:sz w:val="20"/>
        </w:rPr>
        <w:t xml:space="preserve">que </w:t>
      </w:r>
      <w:r w:rsidRPr="00FB2E55">
        <w:rPr>
          <w:rFonts w:ascii="Bookman Old Style" w:hAnsi="Bookman Old Style"/>
          <w:i w:val="0"/>
          <w:sz w:val="20"/>
        </w:rPr>
        <w:t xml:space="preserve">la programación, validación y reprogramación de </w:t>
      </w:r>
      <w:r>
        <w:rPr>
          <w:rFonts w:ascii="Bookman Old Style" w:hAnsi="Bookman Old Style"/>
          <w:i w:val="0"/>
          <w:sz w:val="20"/>
        </w:rPr>
        <w:t>los planes de trabajo mensual, estén debidamente actualizadas</w:t>
      </w:r>
      <w:r w:rsidRPr="00FB2E55">
        <w:rPr>
          <w:rFonts w:ascii="Bookman Old Style" w:hAnsi="Bookman Old Style"/>
          <w:i w:val="0"/>
          <w:sz w:val="20"/>
        </w:rPr>
        <w:t xml:space="preserve"> en el sistema biométrico.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>Administrar</w:t>
      </w:r>
      <w:r w:rsidRPr="00FB2E55">
        <w:rPr>
          <w:rFonts w:ascii="Bookman Old Style" w:hAnsi="Bookman Old Style"/>
          <w:i w:val="0"/>
          <w:sz w:val="20"/>
        </w:rPr>
        <w:t xml:space="preserve"> la bolsa de trabajo, con el fin de cumpli</w:t>
      </w:r>
      <w:r>
        <w:rPr>
          <w:rFonts w:ascii="Bookman Old Style" w:hAnsi="Bookman Old Style"/>
          <w:i w:val="0"/>
          <w:sz w:val="20"/>
        </w:rPr>
        <w:t xml:space="preserve">r con la normativa establecida, </w:t>
      </w:r>
      <w:r w:rsidR="00D225F8">
        <w:rPr>
          <w:rFonts w:ascii="Bookman Old Style" w:hAnsi="Bookman Old Style"/>
          <w:i w:val="0"/>
          <w:sz w:val="20"/>
        </w:rPr>
        <w:t>propiciando</w:t>
      </w:r>
      <w:r w:rsidRPr="00F37447">
        <w:rPr>
          <w:rFonts w:ascii="Bookman Old Style" w:hAnsi="Bookman Old Style"/>
          <w:i w:val="0"/>
          <w:sz w:val="20"/>
        </w:rPr>
        <w:t xml:space="preserve"> la transparencia en el manejo.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Coordinar la actualización y/o depuración del archivo de expediente</w:t>
      </w:r>
      <w:r>
        <w:rPr>
          <w:rFonts w:ascii="Bookman Old Style" w:hAnsi="Bookman Old Style"/>
          <w:i w:val="0"/>
          <w:sz w:val="20"/>
        </w:rPr>
        <w:t>s</w:t>
      </w:r>
      <w:r w:rsidRPr="00FB2E55">
        <w:rPr>
          <w:rFonts w:ascii="Bookman Old Style" w:hAnsi="Bookman Old Style"/>
          <w:i w:val="0"/>
          <w:sz w:val="20"/>
        </w:rPr>
        <w:t xml:space="preserve"> ejecutivos del personal, con el fin de mantenerlo actualizado.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</w:t>
      </w:r>
      <w:r w:rsidRPr="00FB2E55">
        <w:rPr>
          <w:rFonts w:ascii="Bookman Old Style" w:hAnsi="Bookman Old Style"/>
          <w:i w:val="0"/>
          <w:sz w:val="20"/>
        </w:rPr>
        <w:t>ealiza</w:t>
      </w:r>
      <w:r>
        <w:rPr>
          <w:rFonts w:ascii="Bookman Old Style" w:hAnsi="Bookman Old Style"/>
          <w:i w:val="0"/>
          <w:sz w:val="20"/>
        </w:rPr>
        <w:t>r</w:t>
      </w:r>
      <w:r w:rsidRPr="00FB2E55">
        <w:rPr>
          <w:rFonts w:ascii="Bookman Old Style" w:hAnsi="Bookman Old Style"/>
          <w:i w:val="0"/>
          <w:sz w:val="20"/>
        </w:rPr>
        <w:t xml:space="preserve"> entrevistas a candidatos y gestiona</w:t>
      </w:r>
      <w:r>
        <w:rPr>
          <w:rFonts w:ascii="Bookman Old Style" w:hAnsi="Bookman Old Style"/>
          <w:i w:val="0"/>
          <w:sz w:val="20"/>
        </w:rPr>
        <w:t>r</w:t>
      </w:r>
      <w:r w:rsidRPr="00FB2E55">
        <w:rPr>
          <w:rFonts w:ascii="Bookman Old Style" w:hAnsi="Bookman Old Style"/>
          <w:i w:val="0"/>
          <w:sz w:val="20"/>
        </w:rPr>
        <w:t xml:space="preserve"> las evaluaciones correspondientes</w:t>
      </w:r>
      <w:r>
        <w:rPr>
          <w:rFonts w:ascii="Bookman Old Style" w:hAnsi="Bookman Old Style"/>
          <w:i w:val="0"/>
          <w:sz w:val="20"/>
        </w:rPr>
        <w:t>, en el caso de personal interino</w:t>
      </w:r>
      <w:r w:rsidRPr="00FB2E55">
        <w:rPr>
          <w:rFonts w:ascii="Bookman Old Style" w:hAnsi="Bookman Old Style"/>
          <w:i w:val="0"/>
          <w:sz w:val="20"/>
        </w:rPr>
        <w:t xml:space="preserve">, para </w:t>
      </w:r>
      <w:r>
        <w:rPr>
          <w:rFonts w:ascii="Bookman Old Style" w:hAnsi="Bookman Old Style"/>
          <w:i w:val="0"/>
          <w:sz w:val="20"/>
        </w:rPr>
        <w:t>dotar de</w:t>
      </w:r>
      <w:r w:rsidRPr="00FB2E55">
        <w:rPr>
          <w:rFonts w:ascii="Bookman Old Style" w:hAnsi="Bookman Old Style"/>
          <w:i w:val="0"/>
          <w:sz w:val="20"/>
        </w:rPr>
        <w:t xml:space="preserve"> personal </w:t>
      </w:r>
      <w:r>
        <w:rPr>
          <w:rFonts w:ascii="Bookman Old Style" w:hAnsi="Bookman Old Style"/>
          <w:i w:val="0"/>
          <w:sz w:val="20"/>
        </w:rPr>
        <w:t>a</w:t>
      </w:r>
      <w:r w:rsidRPr="00FB2E55">
        <w:rPr>
          <w:rFonts w:ascii="Bookman Old Style" w:hAnsi="Bookman Old Style"/>
          <w:i w:val="0"/>
          <w:sz w:val="20"/>
        </w:rPr>
        <w:t>l centro de atención de forma inmediata.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Recopilar información para la identificación de necesidades de capacitación y la emisión del diagnóstico correspondiente, para el mejor desempeño del personal.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Coordinar la inducción </w:t>
      </w:r>
      <w:r w:rsidR="00D225F8">
        <w:rPr>
          <w:rFonts w:ascii="Bookman Old Style" w:hAnsi="Bookman Old Style"/>
          <w:i w:val="0"/>
          <w:sz w:val="20"/>
        </w:rPr>
        <w:t xml:space="preserve">del personal </w:t>
      </w:r>
      <w:r w:rsidRPr="00FB2E55">
        <w:rPr>
          <w:rFonts w:ascii="Bookman Old Style" w:hAnsi="Bookman Old Style"/>
          <w:i w:val="0"/>
          <w:sz w:val="20"/>
        </w:rPr>
        <w:t xml:space="preserve">a nivel local, con el fin de dar a conocer los procedimientos y </w:t>
      </w:r>
      <w:r w:rsidR="00D225F8">
        <w:rPr>
          <w:rFonts w:ascii="Bookman Old Style" w:hAnsi="Bookman Old Style"/>
          <w:i w:val="0"/>
          <w:sz w:val="20"/>
        </w:rPr>
        <w:t>regulaciones</w:t>
      </w:r>
      <w:r w:rsidRPr="00FB2E55">
        <w:rPr>
          <w:rFonts w:ascii="Bookman Old Style" w:hAnsi="Bookman Old Style"/>
          <w:i w:val="0"/>
          <w:sz w:val="20"/>
        </w:rPr>
        <w:t xml:space="preserve"> relacionadas al funcionamiento adecuado del centro de atención.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Coordinar el proceso de Evaluación al Mérito Personal, a través de la recepción, organización, distribución, control y devolución de los formularios en las etapas de ejecución y/o entrega de resultados, para los trámites correspondientes.</w:t>
      </w:r>
    </w:p>
    <w:p w:rsidR="003274E7" w:rsidRPr="001072D3" w:rsidRDefault="003274E7" w:rsidP="002D2BA7">
      <w:pPr>
        <w:pStyle w:val="Prrafodelista"/>
        <w:rPr>
          <w:rFonts w:ascii="Bookman Old Style" w:hAnsi="Bookman Old Style"/>
          <w:i w:val="0"/>
          <w:sz w:val="18"/>
        </w:rPr>
      </w:pPr>
    </w:p>
    <w:p w:rsidR="003274E7" w:rsidRDefault="00D225F8" w:rsidP="00FB2E55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</w:t>
      </w:r>
      <w:r w:rsidR="003274E7" w:rsidRPr="00D225F8">
        <w:rPr>
          <w:rFonts w:ascii="Bookman Old Style" w:hAnsi="Bookman Old Style"/>
          <w:i w:val="0"/>
          <w:sz w:val="20"/>
        </w:rPr>
        <w:t xml:space="preserve">oordinar </w:t>
      </w:r>
      <w:r>
        <w:rPr>
          <w:rFonts w:ascii="Bookman Old Style" w:hAnsi="Bookman Old Style"/>
          <w:i w:val="0"/>
          <w:sz w:val="20"/>
        </w:rPr>
        <w:t xml:space="preserve">esfuerzos </w:t>
      </w:r>
      <w:r w:rsidR="003274E7" w:rsidRPr="00D225F8">
        <w:rPr>
          <w:rFonts w:ascii="Bookman Old Style" w:hAnsi="Bookman Old Style"/>
          <w:i w:val="0"/>
          <w:sz w:val="20"/>
        </w:rPr>
        <w:t xml:space="preserve">con el personal responsable del proceso de tela y calzado, a </w:t>
      </w:r>
      <w:r>
        <w:rPr>
          <w:rFonts w:ascii="Bookman Old Style" w:hAnsi="Bookman Old Style"/>
          <w:i w:val="0"/>
          <w:sz w:val="20"/>
        </w:rPr>
        <w:t>fin de abastecer y distribuirlo oportunamente.</w:t>
      </w:r>
    </w:p>
    <w:p w:rsidR="00D225F8" w:rsidRDefault="00D225F8" w:rsidP="00D225F8">
      <w:pPr>
        <w:pStyle w:val="Prrafodelista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Controlar los indicadores de gestión del área de  Recursos Humanos, cumpliendo con las normas y procedimientos correspondientes.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Controlar cantidad de tarjetas de alimentación del personal del Centro de Atención, a fin de reportar las cantidades reales.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Gestionar el carné para el personal interino y la reposición del mismo al personal permanente, en casos de extravío o deterioro del mismo.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274E7" w:rsidRPr="001072D3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</w:t>
      </w:r>
      <w:r w:rsidR="002C63E2">
        <w:rPr>
          <w:rFonts w:ascii="Bookman Old Style" w:hAnsi="Bookman Old Style"/>
          <w:i w:val="0"/>
          <w:sz w:val="20"/>
        </w:rPr>
        <w:t>l área.</w:t>
      </w:r>
      <w:r w:rsidRPr="00FB2E55">
        <w:rPr>
          <w:rFonts w:ascii="Bookman Old Style" w:hAnsi="Bookman Old Style"/>
          <w:i w:val="0"/>
          <w:sz w:val="20"/>
        </w:rPr>
        <w:t xml:space="preserve"> 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3274E7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072D3" w:rsidRPr="00FB2E55" w:rsidRDefault="001072D3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3274E7" w:rsidRPr="00FB2E55" w:rsidRDefault="003274E7" w:rsidP="00FB2E5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274E7" w:rsidRDefault="003274E7" w:rsidP="00277C1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274E7" w:rsidRPr="00C05114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37447">
        <w:rPr>
          <w:rFonts w:ascii="Bookman Old Style" w:hAnsi="Bookman Old Style"/>
          <w:i w:val="0"/>
          <w:sz w:val="20"/>
        </w:rPr>
        <w:t>Participar en los procesos sancionatorios y seguimiento de los acuerdos establecidos según el caso.</w:t>
      </w:r>
    </w:p>
    <w:p w:rsidR="003274E7" w:rsidRPr="00F37447" w:rsidRDefault="003274E7" w:rsidP="00F3744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37447" w:rsidRDefault="003274E7" w:rsidP="00F37447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37447">
        <w:rPr>
          <w:rFonts w:ascii="Bookman Old Style" w:hAnsi="Bookman Old Style"/>
          <w:i w:val="0"/>
          <w:sz w:val="20"/>
        </w:rPr>
        <w:t xml:space="preserve">Dar seguimiento al proceso de asignación de plazas vacantes por renuncias, promociones internas, jubilación, destitución, defunción, traslado, </w:t>
      </w:r>
      <w:r w:rsidR="00425B8E" w:rsidRPr="00F37447">
        <w:rPr>
          <w:rFonts w:ascii="Bookman Old Style" w:hAnsi="Bookman Old Style"/>
          <w:i w:val="0"/>
          <w:sz w:val="20"/>
        </w:rPr>
        <w:t>etc.</w:t>
      </w:r>
      <w:r w:rsidRPr="00F37447">
        <w:rPr>
          <w:rFonts w:ascii="Bookman Old Style" w:hAnsi="Bookman Old Style"/>
          <w:i w:val="0"/>
          <w:sz w:val="20"/>
        </w:rPr>
        <w:t>, a fin de que las mismas sean cubiertas en el tiempo establecido.</w:t>
      </w:r>
    </w:p>
    <w:p w:rsidR="003274E7" w:rsidRPr="00FB2E55" w:rsidRDefault="003274E7" w:rsidP="00FB2E5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274E7" w:rsidRPr="00FB2E55" w:rsidRDefault="003274E7" w:rsidP="00DD2984">
      <w:pPr>
        <w:numPr>
          <w:ilvl w:val="0"/>
          <w:numId w:val="6"/>
        </w:numPr>
        <w:tabs>
          <w:tab w:val="num" w:pos="18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B2E55">
        <w:rPr>
          <w:rFonts w:ascii="Bookman Old Style" w:hAnsi="Bookman Old Style"/>
          <w:i w:val="0"/>
          <w:sz w:val="20"/>
        </w:rPr>
        <w:t>Realizar otras actividades asig</w:t>
      </w:r>
      <w:r>
        <w:rPr>
          <w:rFonts w:ascii="Bookman Old Style" w:hAnsi="Bookman Old Style"/>
          <w:i w:val="0"/>
          <w:sz w:val="20"/>
        </w:rPr>
        <w:t>nadas por la jefatura inmediata.</w:t>
      </w:r>
    </w:p>
    <w:p w:rsidR="003274E7" w:rsidRPr="00D662DF" w:rsidRDefault="003274E7" w:rsidP="00D662DF">
      <w:pPr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274E7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274E7" w:rsidRDefault="003274E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74E7" w:rsidRDefault="003274E7" w:rsidP="00AC7DF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C55B87">
        <w:rPr>
          <w:rFonts w:ascii="Bookman Old Style" w:hAnsi="Bookman Old Style" w:cs="Arial"/>
          <w:i w:val="0"/>
          <w:iCs/>
          <w:spacing w:val="-3"/>
          <w:sz w:val="20"/>
        </w:rPr>
        <w:t>e mando en los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siguientes puestos:</w:t>
      </w:r>
    </w:p>
    <w:p w:rsidR="003274E7" w:rsidRPr="00234FD8" w:rsidRDefault="003274E7" w:rsidP="00234FD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74E7" w:rsidRPr="00AC7DFD" w:rsidRDefault="003274E7" w:rsidP="00DD298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Recursos Humanos I</w:t>
      </w:r>
      <w:r w:rsidR="00E62C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74E7" w:rsidRDefault="00E62C2A" w:rsidP="00DD298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3274E7" w:rsidRDefault="003274E7" w:rsidP="00DD298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E62C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74E7" w:rsidRPr="00AC7DFD" w:rsidRDefault="003274E7" w:rsidP="00DD298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E62C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74E7" w:rsidRPr="00A41DB9" w:rsidRDefault="003274E7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74E7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274E7" w:rsidRPr="00540ED7" w:rsidRDefault="003274E7" w:rsidP="000E31F4">
      <w:pPr>
        <w:suppressAutoHyphens/>
        <w:rPr>
          <w:sz w:val="18"/>
        </w:rPr>
      </w:pPr>
    </w:p>
    <w:p w:rsidR="003274E7" w:rsidRDefault="003274E7" w:rsidP="00AC7DF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74E7" w:rsidRPr="001072D3" w:rsidRDefault="003274E7" w:rsidP="00C2441C">
      <w:pPr>
        <w:suppressAutoHyphens/>
        <w:ind w:left="284"/>
        <w:rPr>
          <w:rFonts w:ascii="Bookman Old Style" w:hAnsi="Bookman Old Style" w:cs="Arial"/>
          <w:i w:val="0"/>
          <w:iCs/>
          <w:sz w:val="12"/>
        </w:rPr>
      </w:pPr>
    </w:p>
    <w:p w:rsidR="003274E7" w:rsidRDefault="003274E7" w:rsidP="00C244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41C">
        <w:rPr>
          <w:rFonts w:ascii="Bookman Old Style" w:hAnsi="Bookman Old Style" w:cs="Arial"/>
          <w:i w:val="0"/>
          <w:iCs/>
          <w:spacing w:val="-3"/>
          <w:sz w:val="20"/>
        </w:rPr>
        <w:t>Gestión y supervisión efectiva de los trámi</w:t>
      </w:r>
      <w:r>
        <w:rPr>
          <w:rFonts w:ascii="Bookman Old Style" w:hAnsi="Bookman Old Style" w:cs="Arial"/>
          <w:i w:val="0"/>
          <w:iCs/>
          <w:spacing w:val="-3"/>
          <w:sz w:val="20"/>
        </w:rPr>
        <w:t>tes administrativos de personal.</w:t>
      </w:r>
    </w:p>
    <w:p w:rsidR="003274E7" w:rsidRPr="00C2441C" w:rsidRDefault="003274E7" w:rsidP="00C244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Administración efectiva de la bolsa de trabajo del centro de atención.</w:t>
      </w:r>
    </w:p>
    <w:p w:rsidR="003274E7" w:rsidRDefault="003274E7" w:rsidP="00C244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control y actualización del archivo de expedientes de personal.</w:t>
      </w:r>
    </w:p>
    <w:p w:rsidR="003274E7" w:rsidRPr="00C2441C" w:rsidRDefault="003274E7" w:rsidP="00C244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41C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3274E7" w:rsidRPr="00C2441C" w:rsidRDefault="003274E7" w:rsidP="00C2441C">
      <w:p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74E7" w:rsidRPr="00AC7DFD" w:rsidRDefault="003274E7" w:rsidP="00AC7DF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3274E7" w:rsidRDefault="003274E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3274E7" w:rsidRDefault="003274E7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D8155C" w:rsidRDefault="003274E7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8155C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D8155C" w:rsidRPr="00D8155C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D8155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274E7" w:rsidRPr="00D8155C" w:rsidRDefault="003274E7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8155C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3274E7" w:rsidRDefault="003274E7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8155C" w:rsidRDefault="00D8155C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 del ISSS.</w:t>
      </w:r>
    </w:p>
    <w:p w:rsidR="003274E7" w:rsidRDefault="003274E7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Trabajo.</w:t>
      </w:r>
    </w:p>
    <w:p w:rsidR="00B86946" w:rsidRDefault="00B86946" w:rsidP="00DD298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3274E7" w:rsidRDefault="003274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274E7" w:rsidRPr="00966C53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274E7" w:rsidRDefault="003274E7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3274E7" w:rsidRPr="00F57C7F" w:rsidRDefault="003274E7" w:rsidP="00DD29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274E7" w:rsidRPr="00F57C7F" w:rsidRDefault="003274E7" w:rsidP="00DD29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274E7" w:rsidRPr="00F57C7F" w:rsidRDefault="003274E7" w:rsidP="00DD29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Expedientes.</w:t>
      </w:r>
    </w:p>
    <w:p w:rsidR="003274E7" w:rsidRPr="00F37447" w:rsidRDefault="003274E7" w:rsidP="000E31F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3274E7" w:rsidRDefault="003274E7" w:rsidP="00D901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8155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74E7" w:rsidRDefault="003274E7" w:rsidP="000E31F4">
      <w:pPr>
        <w:suppressAutoHyphens/>
      </w:pPr>
    </w:p>
    <w:p w:rsidR="0013660E" w:rsidRDefault="0013660E" w:rsidP="000E31F4">
      <w:pPr>
        <w:suppressAutoHyphens/>
      </w:pPr>
    </w:p>
    <w:p w:rsidR="003274E7" w:rsidRPr="00A55019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274E7" w:rsidRDefault="003274E7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274E7" w:rsidRDefault="003274E7" w:rsidP="00DD298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74E7" w:rsidRPr="00C404F4" w:rsidRDefault="003274E7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FB2E55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FB2E55">
        <w:rPr>
          <w:rFonts w:ascii="Bookman Old Style" w:hAnsi="Bookman Old Style" w:cs="Arial"/>
          <w:i w:val="0"/>
          <w:iCs/>
          <w:sz w:val="20"/>
        </w:rPr>
        <w:t>Industrial, Administra</w:t>
      </w:r>
      <w:r w:rsidR="007E3FD2">
        <w:rPr>
          <w:rFonts w:ascii="Bookman Old Style" w:hAnsi="Bookman Old Style" w:cs="Arial"/>
          <w:i w:val="0"/>
          <w:iCs/>
          <w:sz w:val="20"/>
        </w:rPr>
        <w:t xml:space="preserve">ción </w:t>
      </w:r>
      <w:r w:rsidRPr="00FB2E55">
        <w:rPr>
          <w:rFonts w:ascii="Bookman Old Style" w:hAnsi="Bookman Old Style" w:cs="Arial"/>
          <w:i w:val="0"/>
          <w:iCs/>
          <w:sz w:val="20"/>
        </w:rPr>
        <w:t>de Empresas o Psicología.</w:t>
      </w:r>
    </w:p>
    <w:p w:rsidR="003274E7" w:rsidRDefault="003274E7" w:rsidP="008D32A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DD298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274E7" w:rsidRPr="001E2CA8" w:rsidRDefault="003274E7" w:rsidP="001E2C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Default="003274E7" w:rsidP="001E2C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274E7" w:rsidRPr="001E2CA8" w:rsidRDefault="003274E7" w:rsidP="001E2C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274E7" w:rsidRDefault="003274E7" w:rsidP="00FB2E5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274E7" w:rsidRPr="00FB2E55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FB2E55">
        <w:rPr>
          <w:rFonts w:ascii="Bookman Old Style" w:hAnsi="Bookman Old Style" w:cs="Arial"/>
          <w:i w:val="0"/>
          <w:iCs/>
          <w:sz w:val="20"/>
        </w:rPr>
        <w:t>Conocimientos sobre Administración de Personal.</w:t>
      </w:r>
    </w:p>
    <w:p w:rsidR="003274E7" w:rsidRPr="00F479FD" w:rsidRDefault="003274E7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Pr="00A44862" w:rsidRDefault="003274E7" w:rsidP="00DD298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3274E7" w:rsidRPr="001E2CA8" w:rsidRDefault="003274E7" w:rsidP="001E2C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Pr="001E2CA8" w:rsidRDefault="003274E7" w:rsidP="00DD298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Experiencia Previa: Dos años, preferentemente en </w:t>
      </w:r>
      <w:r w:rsidR="002F0D1F">
        <w:rPr>
          <w:rFonts w:ascii="Bookman Old Style" w:hAnsi="Bookman Old Style" w:cs="Arial"/>
          <w:i w:val="0"/>
          <w:iCs/>
          <w:sz w:val="20"/>
        </w:rPr>
        <w:t xml:space="preserve">el área de </w:t>
      </w:r>
      <w:r w:rsidR="005C2C47">
        <w:rPr>
          <w:rFonts w:ascii="Bookman Old Style" w:hAnsi="Bookman Old Style" w:cs="Arial"/>
          <w:i w:val="0"/>
          <w:iCs/>
          <w:sz w:val="20"/>
        </w:rPr>
        <w:t>recursos humanos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8C53E9" w:rsidRDefault="003274E7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274E7" w:rsidRPr="006110E0" w:rsidRDefault="003274E7" w:rsidP="00DD298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Competencias: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3D095F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Default="003274E7" w:rsidP="00D90118">
      <w:pPr>
        <w:pStyle w:val="Prrafodelista"/>
        <w:numPr>
          <w:ilvl w:val="0"/>
          <w:numId w:val="8"/>
        </w:numPr>
        <w:suppressAutoHyphens/>
        <w:ind w:left="851" w:right="141" w:hanging="142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13660E">
        <w:rPr>
          <w:rFonts w:ascii="Bookman Old Style" w:hAnsi="Bookman Old Style" w:cs="Arial"/>
          <w:i w:val="0"/>
          <w:iCs/>
          <w:sz w:val="20"/>
        </w:rPr>
        <w:t>.</w:t>
      </w:r>
    </w:p>
    <w:p w:rsidR="003274E7" w:rsidRPr="00F37447" w:rsidRDefault="003274E7" w:rsidP="00F37447">
      <w:pPr>
        <w:pStyle w:val="Prrafodelista"/>
        <w:suppressAutoHyphens/>
        <w:spacing w:line="276" w:lineRule="auto"/>
        <w:ind w:left="851" w:right="141"/>
        <w:rPr>
          <w:rFonts w:ascii="Bookman Old Style" w:hAnsi="Bookman Old Style" w:cs="Arial"/>
          <w:i w:val="0"/>
          <w:iCs/>
          <w:sz w:val="20"/>
        </w:rPr>
      </w:pPr>
    </w:p>
    <w:p w:rsidR="003274E7" w:rsidRPr="009C5839" w:rsidRDefault="003274E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274E7" w:rsidRPr="00B620CE" w:rsidRDefault="003274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F1206" w:rsidRDefault="003274E7" w:rsidP="00ED55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Este puesto aplica para hospitales</w:t>
      </w:r>
      <w:r w:rsidR="005F1206">
        <w:rPr>
          <w:rFonts w:ascii="Bookman Old Style" w:hAnsi="Bookman Old Style" w:cs="Arial"/>
          <w:bCs/>
          <w:i w:val="0"/>
          <w:iCs/>
          <w:sz w:val="20"/>
        </w:rPr>
        <w:t>: General, 1° de Mayo, Médico Quirúrgico y Oncológico, Amatepec</w:t>
      </w:r>
      <w:r w:rsidR="00602EF6">
        <w:rPr>
          <w:rFonts w:ascii="Bookman Old Style" w:hAnsi="Bookman Old Style" w:cs="Arial"/>
          <w:bCs/>
          <w:i w:val="0"/>
          <w:iCs/>
          <w:sz w:val="20"/>
        </w:rPr>
        <w:t xml:space="preserve">, Regionales y Policlinico Zacamil. </w:t>
      </w:r>
      <w:bookmarkStart w:id="0" w:name="_GoBack"/>
      <w:bookmarkEnd w:id="0"/>
    </w:p>
    <w:p w:rsidR="005F1206" w:rsidRPr="005F1206" w:rsidRDefault="005F1206" w:rsidP="005F1206">
      <w:pPr>
        <w:rPr>
          <w:rFonts w:ascii="Bookman Old Style" w:hAnsi="Bookman Old Style" w:cs="Arial"/>
          <w:sz w:val="20"/>
        </w:rPr>
      </w:pPr>
    </w:p>
    <w:p w:rsidR="005F1206" w:rsidRDefault="005F1206" w:rsidP="005F1206">
      <w:pPr>
        <w:rPr>
          <w:rFonts w:ascii="Bookman Old Style" w:hAnsi="Bookman Old Style" w:cs="Arial"/>
          <w:sz w:val="20"/>
        </w:rPr>
      </w:pPr>
    </w:p>
    <w:p w:rsidR="005F1206" w:rsidRDefault="005F1206" w:rsidP="005F1206">
      <w:pPr>
        <w:rPr>
          <w:rFonts w:ascii="Bookman Old Style" w:hAnsi="Bookman Old Style" w:cs="Arial"/>
          <w:sz w:val="20"/>
        </w:rPr>
      </w:pPr>
    </w:p>
    <w:p w:rsidR="005F1206" w:rsidRPr="005F1206" w:rsidRDefault="005F1206" w:rsidP="005F1206">
      <w:pPr>
        <w:rPr>
          <w:rFonts w:ascii="Verdana" w:hAnsi="Verdana" w:cs="Arial"/>
          <w:i w:val="0"/>
          <w:sz w:val="16"/>
          <w:szCs w:val="16"/>
          <w:lang w:val="es-SV" w:eastAsia="es-SV"/>
        </w:rPr>
      </w:pPr>
      <w:r>
        <w:rPr>
          <w:rFonts w:ascii="Bookman Old Style" w:hAnsi="Bookman Old Style" w:cs="Arial"/>
          <w:sz w:val="20"/>
        </w:rPr>
        <w:tab/>
      </w:r>
    </w:p>
    <w:p w:rsidR="003274E7" w:rsidRPr="005F1206" w:rsidRDefault="003274E7" w:rsidP="005F1206">
      <w:pPr>
        <w:tabs>
          <w:tab w:val="left" w:pos="2220"/>
        </w:tabs>
        <w:rPr>
          <w:rFonts w:ascii="Bookman Old Style" w:hAnsi="Bookman Old Style" w:cs="Arial"/>
          <w:sz w:val="20"/>
          <w:lang w:val="es-SV"/>
        </w:rPr>
      </w:pPr>
    </w:p>
    <w:sectPr w:rsidR="003274E7" w:rsidRPr="005F120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8DF" w:rsidRDefault="00D818DF">
      <w:pPr>
        <w:spacing w:line="20" w:lineRule="exact"/>
      </w:pPr>
    </w:p>
  </w:endnote>
  <w:endnote w:type="continuationSeparator" w:id="0">
    <w:p w:rsidR="00D818DF" w:rsidRDefault="00D818DF"/>
  </w:endnote>
  <w:endnote w:type="continuationNotice" w:id="1">
    <w:p w:rsidR="00D818DF" w:rsidRDefault="00D81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5F8" w:rsidRDefault="00D225F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225F8" w:rsidRDefault="00D225F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5F8" w:rsidRDefault="00D225F8" w:rsidP="00941B4A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02EF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225F8" w:rsidRPr="00B425FF" w:rsidTr="00FF0E85">
      <w:tc>
        <w:tcPr>
          <w:tcW w:w="10190" w:type="dxa"/>
          <w:tcBorders>
            <w:top w:val="single" w:sz="18" w:space="0" w:color="808080"/>
          </w:tcBorders>
        </w:tcPr>
        <w:p w:rsidR="00D225F8" w:rsidRPr="00FF0E85" w:rsidRDefault="00D225F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225F8" w:rsidRPr="00B425FF" w:rsidRDefault="00D225F8" w:rsidP="00FF0E85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02EF6">
      <w:rPr>
        <w:rFonts w:ascii="Bookman Old Style" w:hAnsi="Bookman Old Style"/>
        <w:i w:val="0"/>
        <w:sz w:val="16"/>
        <w:szCs w:val="16"/>
        <w:lang w:val="es-SV" w:eastAsia="en-US"/>
      </w:rPr>
      <w:t>Agosto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225F8">
      <w:tc>
        <w:tcPr>
          <w:tcW w:w="5950" w:type="dxa"/>
        </w:tcPr>
        <w:p w:rsidR="00D225F8" w:rsidRDefault="00D225F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225F8" w:rsidRDefault="00D225F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225F8" w:rsidRDefault="00D225F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225F8" w:rsidRDefault="00D225F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225F8" w:rsidRDefault="00D225F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225F8" w:rsidRDefault="00D225F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225F8" w:rsidRDefault="00D225F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8DF" w:rsidRDefault="00D818DF">
      <w:r>
        <w:separator/>
      </w:r>
    </w:p>
  </w:footnote>
  <w:footnote w:type="continuationSeparator" w:id="0">
    <w:p w:rsidR="00D818DF" w:rsidRDefault="00D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5F8" w:rsidRDefault="00D225F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225F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225F8" w:rsidRDefault="00D225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225F8" w:rsidRPr="00B47612" w:rsidRDefault="006C29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225F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225F8" w:rsidRPr="00B47612" w:rsidRDefault="00D225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225F8" w:rsidRPr="00B47612" w:rsidRDefault="00D225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225F8" w:rsidRDefault="00D225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225F8" w:rsidRPr="00B47612" w:rsidRDefault="00D225F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225F8" w:rsidRPr="00B47612" w:rsidRDefault="00D225F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225F8" w:rsidRDefault="00D225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5F8" w:rsidRDefault="006C29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25F8">
      <w:rPr>
        <w:rFonts w:ascii="Arial" w:hAnsi="Arial" w:cs="Arial"/>
        <w:i w:val="0"/>
        <w:iCs/>
        <w:sz w:val="16"/>
      </w:rPr>
      <w:tab/>
    </w:r>
    <w:r w:rsidR="00D225F8">
      <w:rPr>
        <w:rFonts w:ascii="Arial" w:hAnsi="Arial" w:cs="Arial"/>
        <w:i w:val="0"/>
        <w:iCs/>
        <w:sz w:val="16"/>
      </w:rPr>
      <w:tab/>
    </w:r>
  </w:p>
  <w:p w:rsidR="00D225F8" w:rsidRDefault="006C29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25F8" w:rsidRDefault="00D225F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225F8" w:rsidRDefault="00D225F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225F8">
      <w:rPr>
        <w:rFonts w:ascii="Arial" w:hAnsi="Arial" w:cs="Arial"/>
        <w:i w:val="0"/>
        <w:iCs/>
        <w:sz w:val="16"/>
      </w:rPr>
      <w:tab/>
    </w:r>
    <w:r w:rsidR="00D225F8">
      <w:rPr>
        <w:rFonts w:ascii="Arial" w:hAnsi="Arial" w:cs="Arial"/>
        <w:i w:val="0"/>
        <w:iCs/>
        <w:sz w:val="16"/>
      </w:rPr>
      <w:tab/>
      <w:t>Descripción del Puesto de Trabajo</w:t>
    </w:r>
  </w:p>
  <w:p w:rsidR="00D225F8" w:rsidRDefault="00D225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225F8" w:rsidRDefault="00D225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225F8" w:rsidRDefault="006C29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225F8" w:rsidRDefault="00D225F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463EEA"/>
    <w:multiLevelType w:val="hybridMultilevel"/>
    <w:tmpl w:val="961053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250AEA"/>
    <w:multiLevelType w:val="hybridMultilevel"/>
    <w:tmpl w:val="BAA61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C466693"/>
    <w:multiLevelType w:val="hybridMultilevel"/>
    <w:tmpl w:val="E7A2D0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06F29"/>
    <w:rsid w:val="0001164D"/>
    <w:rsid w:val="00011D76"/>
    <w:rsid w:val="00016EDF"/>
    <w:rsid w:val="0002058A"/>
    <w:rsid w:val="00036757"/>
    <w:rsid w:val="00041C83"/>
    <w:rsid w:val="00043087"/>
    <w:rsid w:val="00044DF7"/>
    <w:rsid w:val="000503CF"/>
    <w:rsid w:val="00051B76"/>
    <w:rsid w:val="00057EC2"/>
    <w:rsid w:val="000620FC"/>
    <w:rsid w:val="000675C9"/>
    <w:rsid w:val="00075D3D"/>
    <w:rsid w:val="0007694C"/>
    <w:rsid w:val="0007793C"/>
    <w:rsid w:val="00081579"/>
    <w:rsid w:val="00082D44"/>
    <w:rsid w:val="000833C5"/>
    <w:rsid w:val="000837A9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72D3"/>
    <w:rsid w:val="00111DD3"/>
    <w:rsid w:val="0011259D"/>
    <w:rsid w:val="00113398"/>
    <w:rsid w:val="00123684"/>
    <w:rsid w:val="00123CDD"/>
    <w:rsid w:val="0013237C"/>
    <w:rsid w:val="00132D2A"/>
    <w:rsid w:val="001360A7"/>
    <w:rsid w:val="0013660E"/>
    <w:rsid w:val="00140CE7"/>
    <w:rsid w:val="00140E0A"/>
    <w:rsid w:val="00142B3D"/>
    <w:rsid w:val="001470B6"/>
    <w:rsid w:val="00151F3F"/>
    <w:rsid w:val="00155185"/>
    <w:rsid w:val="001621E3"/>
    <w:rsid w:val="00164CA8"/>
    <w:rsid w:val="0018073C"/>
    <w:rsid w:val="00183988"/>
    <w:rsid w:val="00190B6B"/>
    <w:rsid w:val="001911FB"/>
    <w:rsid w:val="001A05D7"/>
    <w:rsid w:val="001A1DB9"/>
    <w:rsid w:val="001A2253"/>
    <w:rsid w:val="001A3F13"/>
    <w:rsid w:val="001A456B"/>
    <w:rsid w:val="001A6092"/>
    <w:rsid w:val="001B1E1A"/>
    <w:rsid w:val="001C197F"/>
    <w:rsid w:val="001C1CF2"/>
    <w:rsid w:val="001C591A"/>
    <w:rsid w:val="001D6481"/>
    <w:rsid w:val="001D6B20"/>
    <w:rsid w:val="001E14C2"/>
    <w:rsid w:val="001E2CA8"/>
    <w:rsid w:val="002043A1"/>
    <w:rsid w:val="002055BD"/>
    <w:rsid w:val="00206892"/>
    <w:rsid w:val="002208E4"/>
    <w:rsid w:val="002237EF"/>
    <w:rsid w:val="00227605"/>
    <w:rsid w:val="002341D4"/>
    <w:rsid w:val="002344F1"/>
    <w:rsid w:val="00234FD8"/>
    <w:rsid w:val="002370CE"/>
    <w:rsid w:val="0025032E"/>
    <w:rsid w:val="00250741"/>
    <w:rsid w:val="002513AF"/>
    <w:rsid w:val="00253E85"/>
    <w:rsid w:val="00262A8A"/>
    <w:rsid w:val="00265365"/>
    <w:rsid w:val="00270F98"/>
    <w:rsid w:val="00272C77"/>
    <w:rsid w:val="00277C10"/>
    <w:rsid w:val="0029781A"/>
    <w:rsid w:val="002A49A0"/>
    <w:rsid w:val="002A639E"/>
    <w:rsid w:val="002B5B31"/>
    <w:rsid w:val="002C1876"/>
    <w:rsid w:val="002C1956"/>
    <w:rsid w:val="002C366A"/>
    <w:rsid w:val="002C4CE0"/>
    <w:rsid w:val="002C63E2"/>
    <w:rsid w:val="002D2BA7"/>
    <w:rsid w:val="002D66A2"/>
    <w:rsid w:val="002D67FD"/>
    <w:rsid w:val="002D7167"/>
    <w:rsid w:val="002E7C49"/>
    <w:rsid w:val="002F0D1F"/>
    <w:rsid w:val="002F1DFA"/>
    <w:rsid w:val="00312753"/>
    <w:rsid w:val="00313203"/>
    <w:rsid w:val="00316FC1"/>
    <w:rsid w:val="00320A00"/>
    <w:rsid w:val="00320D6D"/>
    <w:rsid w:val="00323664"/>
    <w:rsid w:val="003237C8"/>
    <w:rsid w:val="00326EF0"/>
    <w:rsid w:val="003274E7"/>
    <w:rsid w:val="00331A3B"/>
    <w:rsid w:val="003435A3"/>
    <w:rsid w:val="00343C4B"/>
    <w:rsid w:val="0035006D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95F"/>
    <w:rsid w:val="003D5D3F"/>
    <w:rsid w:val="003D6DE4"/>
    <w:rsid w:val="003F28D7"/>
    <w:rsid w:val="003F2F8F"/>
    <w:rsid w:val="00401676"/>
    <w:rsid w:val="004021C4"/>
    <w:rsid w:val="00403C72"/>
    <w:rsid w:val="004051C1"/>
    <w:rsid w:val="00405A3F"/>
    <w:rsid w:val="004128C7"/>
    <w:rsid w:val="00412A73"/>
    <w:rsid w:val="00414B4F"/>
    <w:rsid w:val="004221A8"/>
    <w:rsid w:val="00424211"/>
    <w:rsid w:val="00425B8E"/>
    <w:rsid w:val="00432BBF"/>
    <w:rsid w:val="00434274"/>
    <w:rsid w:val="0044072A"/>
    <w:rsid w:val="0044693D"/>
    <w:rsid w:val="00450E57"/>
    <w:rsid w:val="004556AE"/>
    <w:rsid w:val="004557A0"/>
    <w:rsid w:val="00463ED9"/>
    <w:rsid w:val="00470B81"/>
    <w:rsid w:val="00473994"/>
    <w:rsid w:val="004856BB"/>
    <w:rsid w:val="004864C9"/>
    <w:rsid w:val="00487304"/>
    <w:rsid w:val="004878EC"/>
    <w:rsid w:val="00491492"/>
    <w:rsid w:val="004926FF"/>
    <w:rsid w:val="00492D12"/>
    <w:rsid w:val="004949A9"/>
    <w:rsid w:val="004A2CB6"/>
    <w:rsid w:val="004A44ED"/>
    <w:rsid w:val="004A4A56"/>
    <w:rsid w:val="004B4B12"/>
    <w:rsid w:val="004B68F8"/>
    <w:rsid w:val="004B7AD2"/>
    <w:rsid w:val="004C167B"/>
    <w:rsid w:val="004C3662"/>
    <w:rsid w:val="004C3A32"/>
    <w:rsid w:val="004C5ABB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2987"/>
    <w:rsid w:val="00526198"/>
    <w:rsid w:val="00540076"/>
    <w:rsid w:val="00540ED7"/>
    <w:rsid w:val="00546EA0"/>
    <w:rsid w:val="00552E4D"/>
    <w:rsid w:val="00556B5B"/>
    <w:rsid w:val="005611D8"/>
    <w:rsid w:val="00576E98"/>
    <w:rsid w:val="00580D6D"/>
    <w:rsid w:val="00581B6E"/>
    <w:rsid w:val="005820E4"/>
    <w:rsid w:val="00583D3A"/>
    <w:rsid w:val="00585828"/>
    <w:rsid w:val="005A2A2F"/>
    <w:rsid w:val="005B0CFF"/>
    <w:rsid w:val="005B199F"/>
    <w:rsid w:val="005B19CA"/>
    <w:rsid w:val="005B1AE9"/>
    <w:rsid w:val="005B5C57"/>
    <w:rsid w:val="005B6B6C"/>
    <w:rsid w:val="005B7300"/>
    <w:rsid w:val="005B7AC3"/>
    <w:rsid w:val="005C2C47"/>
    <w:rsid w:val="005C55DC"/>
    <w:rsid w:val="005C7CD6"/>
    <w:rsid w:val="005F1206"/>
    <w:rsid w:val="005F51C6"/>
    <w:rsid w:val="005F5C60"/>
    <w:rsid w:val="00602EF6"/>
    <w:rsid w:val="00604080"/>
    <w:rsid w:val="00607F83"/>
    <w:rsid w:val="006110E0"/>
    <w:rsid w:val="00624231"/>
    <w:rsid w:val="0064094F"/>
    <w:rsid w:val="0064114E"/>
    <w:rsid w:val="00660B65"/>
    <w:rsid w:val="006634C8"/>
    <w:rsid w:val="00664100"/>
    <w:rsid w:val="006679A8"/>
    <w:rsid w:val="006701A8"/>
    <w:rsid w:val="0067598B"/>
    <w:rsid w:val="006777ED"/>
    <w:rsid w:val="00677935"/>
    <w:rsid w:val="00680DC7"/>
    <w:rsid w:val="006840FF"/>
    <w:rsid w:val="00693CF2"/>
    <w:rsid w:val="00694999"/>
    <w:rsid w:val="006A287B"/>
    <w:rsid w:val="006B6F09"/>
    <w:rsid w:val="006B7351"/>
    <w:rsid w:val="006C2929"/>
    <w:rsid w:val="006C31D4"/>
    <w:rsid w:val="006C418C"/>
    <w:rsid w:val="006E3A81"/>
    <w:rsid w:val="006F4C9A"/>
    <w:rsid w:val="0070362C"/>
    <w:rsid w:val="00714F51"/>
    <w:rsid w:val="007209CD"/>
    <w:rsid w:val="00724564"/>
    <w:rsid w:val="00727E40"/>
    <w:rsid w:val="007323A5"/>
    <w:rsid w:val="0073294F"/>
    <w:rsid w:val="00735436"/>
    <w:rsid w:val="00741162"/>
    <w:rsid w:val="00744F22"/>
    <w:rsid w:val="00745879"/>
    <w:rsid w:val="00746887"/>
    <w:rsid w:val="007503C3"/>
    <w:rsid w:val="00755DCC"/>
    <w:rsid w:val="00771ECE"/>
    <w:rsid w:val="00777924"/>
    <w:rsid w:val="00793170"/>
    <w:rsid w:val="00797BFB"/>
    <w:rsid w:val="007A319D"/>
    <w:rsid w:val="007A3B14"/>
    <w:rsid w:val="007B61D6"/>
    <w:rsid w:val="007C1D16"/>
    <w:rsid w:val="007C65AA"/>
    <w:rsid w:val="007D353B"/>
    <w:rsid w:val="007D3B1F"/>
    <w:rsid w:val="007E074C"/>
    <w:rsid w:val="007E3F70"/>
    <w:rsid w:val="007E3FD2"/>
    <w:rsid w:val="007F543A"/>
    <w:rsid w:val="007F6E4F"/>
    <w:rsid w:val="007F7578"/>
    <w:rsid w:val="0080297A"/>
    <w:rsid w:val="00803843"/>
    <w:rsid w:val="00811DE7"/>
    <w:rsid w:val="0081257B"/>
    <w:rsid w:val="00821DC0"/>
    <w:rsid w:val="00823A87"/>
    <w:rsid w:val="008258CD"/>
    <w:rsid w:val="00826683"/>
    <w:rsid w:val="00830195"/>
    <w:rsid w:val="00831848"/>
    <w:rsid w:val="0084334C"/>
    <w:rsid w:val="00844E87"/>
    <w:rsid w:val="00850402"/>
    <w:rsid w:val="008626DE"/>
    <w:rsid w:val="008677EF"/>
    <w:rsid w:val="008722B4"/>
    <w:rsid w:val="008754DE"/>
    <w:rsid w:val="00882C2A"/>
    <w:rsid w:val="00886786"/>
    <w:rsid w:val="00886DE3"/>
    <w:rsid w:val="00887CA0"/>
    <w:rsid w:val="00890071"/>
    <w:rsid w:val="00890AD4"/>
    <w:rsid w:val="00894523"/>
    <w:rsid w:val="00894605"/>
    <w:rsid w:val="00897841"/>
    <w:rsid w:val="008A0FFE"/>
    <w:rsid w:val="008A3158"/>
    <w:rsid w:val="008A5057"/>
    <w:rsid w:val="008B2527"/>
    <w:rsid w:val="008B4872"/>
    <w:rsid w:val="008C1E26"/>
    <w:rsid w:val="008C53E9"/>
    <w:rsid w:val="008D2A61"/>
    <w:rsid w:val="008D32AF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1B4A"/>
    <w:rsid w:val="00942B07"/>
    <w:rsid w:val="009536F4"/>
    <w:rsid w:val="00953CFE"/>
    <w:rsid w:val="009573AF"/>
    <w:rsid w:val="00957CD9"/>
    <w:rsid w:val="00962575"/>
    <w:rsid w:val="009647D9"/>
    <w:rsid w:val="009655C2"/>
    <w:rsid w:val="00965741"/>
    <w:rsid w:val="00966C53"/>
    <w:rsid w:val="0097353A"/>
    <w:rsid w:val="00977DF3"/>
    <w:rsid w:val="00982BEA"/>
    <w:rsid w:val="00990A34"/>
    <w:rsid w:val="0099372A"/>
    <w:rsid w:val="009A0615"/>
    <w:rsid w:val="009A56A6"/>
    <w:rsid w:val="009B42B9"/>
    <w:rsid w:val="009C5839"/>
    <w:rsid w:val="009C6852"/>
    <w:rsid w:val="009D237C"/>
    <w:rsid w:val="009D37E0"/>
    <w:rsid w:val="009D4C89"/>
    <w:rsid w:val="009E1C09"/>
    <w:rsid w:val="00A07F50"/>
    <w:rsid w:val="00A12221"/>
    <w:rsid w:val="00A15189"/>
    <w:rsid w:val="00A162B0"/>
    <w:rsid w:val="00A166BC"/>
    <w:rsid w:val="00A17200"/>
    <w:rsid w:val="00A40AED"/>
    <w:rsid w:val="00A41DB9"/>
    <w:rsid w:val="00A42EAE"/>
    <w:rsid w:val="00A4394B"/>
    <w:rsid w:val="00A44862"/>
    <w:rsid w:val="00A4664B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42E1"/>
    <w:rsid w:val="00AC7DFD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422"/>
    <w:rsid w:val="00B70B92"/>
    <w:rsid w:val="00B70E8A"/>
    <w:rsid w:val="00B76DDF"/>
    <w:rsid w:val="00B80374"/>
    <w:rsid w:val="00B82F39"/>
    <w:rsid w:val="00B84A43"/>
    <w:rsid w:val="00B85D6D"/>
    <w:rsid w:val="00B86946"/>
    <w:rsid w:val="00B94C72"/>
    <w:rsid w:val="00BA4C28"/>
    <w:rsid w:val="00BB279C"/>
    <w:rsid w:val="00BB30A6"/>
    <w:rsid w:val="00BB49BD"/>
    <w:rsid w:val="00BB7F7C"/>
    <w:rsid w:val="00BC7D17"/>
    <w:rsid w:val="00BD018B"/>
    <w:rsid w:val="00BD3BF2"/>
    <w:rsid w:val="00BD7BF8"/>
    <w:rsid w:val="00BE3125"/>
    <w:rsid w:val="00C01198"/>
    <w:rsid w:val="00C023FB"/>
    <w:rsid w:val="00C02E03"/>
    <w:rsid w:val="00C05114"/>
    <w:rsid w:val="00C2441C"/>
    <w:rsid w:val="00C3029F"/>
    <w:rsid w:val="00C31779"/>
    <w:rsid w:val="00C404F4"/>
    <w:rsid w:val="00C55B87"/>
    <w:rsid w:val="00C764DE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2C9C"/>
    <w:rsid w:val="00CF6582"/>
    <w:rsid w:val="00D076E0"/>
    <w:rsid w:val="00D141B5"/>
    <w:rsid w:val="00D1520C"/>
    <w:rsid w:val="00D225F8"/>
    <w:rsid w:val="00D25F55"/>
    <w:rsid w:val="00D27924"/>
    <w:rsid w:val="00D31E93"/>
    <w:rsid w:val="00D413AD"/>
    <w:rsid w:val="00D4375C"/>
    <w:rsid w:val="00D4588A"/>
    <w:rsid w:val="00D52DB9"/>
    <w:rsid w:val="00D62893"/>
    <w:rsid w:val="00D6531D"/>
    <w:rsid w:val="00D662DF"/>
    <w:rsid w:val="00D6681B"/>
    <w:rsid w:val="00D67D98"/>
    <w:rsid w:val="00D703C2"/>
    <w:rsid w:val="00D721BC"/>
    <w:rsid w:val="00D76747"/>
    <w:rsid w:val="00D76AC0"/>
    <w:rsid w:val="00D8155C"/>
    <w:rsid w:val="00D818DF"/>
    <w:rsid w:val="00D84381"/>
    <w:rsid w:val="00D861D6"/>
    <w:rsid w:val="00D90118"/>
    <w:rsid w:val="00DC0060"/>
    <w:rsid w:val="00DC7238"/>
    <w:rsid w:val="00DD0F58"/>
    <w:rsid w:val="00DD2984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DF2"/>
    <w:rsid w:val="00E200AA"/>
    <w:rsid w:val="00E21CFE"/>
    <w:rsid w:val="00E22580"/>
    <w:rsid w:val="00E24567"/>
    <w:rsid w:val="00E403A2"/>
    <w:rsid w:val="00E62447"/>
    <w:rsid w:val="00E62C2A"/>
    <w:rsid w:val="00E64B2E"/>
    <w:rsid w:val="00E753A1"/>
    <w:rsid w:val="00E76C9B"/>
    <w:rsid w:val="00E77979"/>
    <w:rsid w:val="00E8691B"/>
    <w:rsid w:val="00E873CF"/>
    <w:rsid w:val="00E92114"/>
    <w:rsid w:val="00E951A5"/>
    <w:rsid w:val="00E97FAC"/>
    <w:rsid w:val="00EA39AE"/>
    <w:rsid w:val="00EB1352"/>
    <w:rsid w:val="00EC6133"/>
    <w:rsid w:val="00EC757D"/>
    <w:rsid w:val="00ED054E"/>
    <w:rsid w:val="00ED55EA"/>
    <w:rsid w:val="00EF7CDF"/>
    <w:rsid w:val="00EF7EBB"/>
    <w:rsid w:val="00EF7F58"/>
    <w:rsid w:val="00F01F32"/>
    <w:rsid w:val="00F02164"/>
    <w:rsid w:val="00F02B26"/>
    <w:rsid w:val="00F052D9"/>
    <w:rsid w:val="00F233E9"/>
    <w:rsid w:val="00F26587"/>
    <w:rsid w:val="00F31CDC"/>
    <w:rsid w:val="00F37447"/>
    <w:rsid w:val="00F479FD"/>
    <w:rsid w:val="00F533DD"/>
    <w:rsid w:val="00F534BF"/>
    <w:rsid w:val="00F55487"/>
    <w:rsid w:val="00F558FF"/>
    <w:rsid w:val="00F57C7F"/>
    <w:rsid w:val="00F8060E"/>
    <w:rsid w:val="00F8424F"/>
    <w:rsid w:val="00F85267"/>
    <w:rsid w:val="00F86D41"/>
    <w:rsid w:val="00FA66EF"/>
    <w:rsid w:val="00FA7101"/>
    <w:rsid w:val="00FB072B"/>
    <w:rsid w:val="00FB2E55"/>
    <w:rsid w:val="00FB3CEF"/>
    <w:rsid w:val="00FD0F8D"/>
    <w:rsid w:val="00FD4486"/>
    <w:rsid w:val="00FD6034"/>
    <w:rsid w:val="00FE3E5F"/>
    <w:rsid w:val="00FE5CFA"/>
    <w:rsid w:val="00FE7D00"/>
    <w:rsid w:val="00FF0E85"/>
    <w:rsid w:val="00FF2076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470B81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470B81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470B81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470B81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470B81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470B81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470B81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470B81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470B81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470B81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470B81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470B81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470B81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470B81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470B81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470B81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470B8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1214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</cp:revision>
  <cp:lastPrinted>2013-11-08T19:23:00Z</cp:lastPrinted>
  <dcterms:created xsi:type="dcterms:W3CDTF">2017-11-07T20:45:00Z</dcterms:created>
  <dcterms:modified xsi:type="dcterms:W3CDTF">2017-11-07T20:46:00Z</dcterms:modified>
</cp:coreProperties>
</file>